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947" w:rsidRPr="00927CBA" w:rsidRDefault="00A54947" w:rsidP="00A54947">
      <w:pPr>
        <w:tabs>
          <w:tab w:val="center" w:pos="5386"/>
        </w:tabs>
        <w:jc w:val="center"/>
        <w:rPr>
          <w:rFonts w:ascii="GOST Common" w:hAnsi="GOST Common"/>
          <w:i/>
          <w:sz w:val="24"/>
          <w:u w:val="single"/>
        </w:rPr>
      </w:pPr>
      <w:r w:rsidRPr="00927CBA">
        <w:rPr>
          <w:rFonts w:ascii="GOST Common" w:hAnsi="GOST Common"/>
          <w:i/>
          <w:sz w:val="24"/>
          <w:u w:val="single"/>
        </w:rPr>
        <w:t>Форма заполнения данных для производства вертикальной пожарной лестницы П1-2 ГОСТ 53254-2009</w:t>
      </w:r>
    </w:p>
    <w:p w:rsidR="00A54947" w:rsidRPr="00A54947" w:rsidRDefault="00A54947" w:rsidP="00A54947"/>
    <w:tbl>
      <w:tblPr>
        <w:tblStyle w:val="a3"/>
        <w:tblpPr w:leftFromText="180" w:rightFromText="180" w:vertAnchor="page" w:horzAnchor="margin" w:tblpXSpec="right" w:tblpY="1651"/>
        <w:tblW w:w="6485" w:type="dxa"/>
        <w:tblLook w:val="04A0" w:firstRow="1" w:lastRow="0" w:firstColumn="1" w:lastColumn="0" w:noHBand="0" w:noVBand="1"/>
      </w:tblPr>
      <w:tblGrid>
        <w:gridCol w:w="643"/>
        <w:gridCol w:w="2329"/>
        <w:gridCol w:w="3513"/>
      </w:tblGrid>
      <w:tr w:rsidR="00A54947" w:rsidTr="00A54947">
        <w:trPr>
          <w:trHeight w:val="440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№</w:t>
            </w:r>
          </w:p>
        </w:tc>
        <w:tc>
          <w:tcPr>
            <w:tcW w:w="2329" w:type="dxa"/>
          </w:tcPr>
          <w:p w:rsidR="00A54947" w:rsidRPr="00C51374" w:rsidRDefault="00C51374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Значение</w:t>
            </w:r>
            <w:r w:rsidR="00A54947" w:rsidRPr="00C51374">
              <w:rPr>
                <w:rFonts w:ascii="GOST Common" w:hAnsi="GOST Common"/>
              </w:rPr>
              <w:t>, мм:</w:t>
            </w: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Примечание:</w:t>
            </w: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1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711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2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3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711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4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5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711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6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7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8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  <w:tr w:rsidR="00A54947" w:rsidTr="00A54947">
        <w:trPr>
          <w:trHeight w:val="672"/>
        </w:trPr>
        <w:tc>
          <w:tcPr>
            <w:tcW w:w="64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  <w:r w:rsidRPr="00C51374">
              <w:rPr>
                <w:rFonts w:ascii="GOST Common" w:hAnsi="GOST Common"/>
              </w:rPr>
              <w:t>9</w:t>
            </w:r>
          </w:p>
        </w:tc>
        <w:tc>
          <w:tcPr>
            <w:tcW w:w="2329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  <w:tc>
          <w:tcPr>
            <w:tcW w:w="3513" w:type="dxa"/>
          </w:tcPr>
          <w:p w:rsidR="00A54947" w:rsidRPr="00C51374" w:rsidRDefault="00A54947" w:rsidP="00A54947">
            <w:pPr>
              <w:tabs>
                <w:tab w:val="left" w:pos="9240"/>
              </w:tabs>
              <w:jc w:val="center"/>
              <w:rPr>
                <w:rFonts w:ascii="GOST Common" w:hAnsi="GOST Common"/>
              </w:rPr>
            </w:pPr>
          </w:p>
        </w:tc>
      </w:tr>
    </w:tbl>
    <w:p w:rsidR="00A54947" w:rsidRDefault="00A54947" w:rsidP="00A54947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177165</wp:posOffset>
            </wp:positionV>
            <wp:extent cx="5448300" cy="4400309"/>
            <wp:effectExtent l="0" t="0" r="0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жарные-лестницы-П1-2П1-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0" cy="44003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4947" w:rsidRPr="00A54947" w:rsidRDefault="00A54947" w:rsidP="00A54947">
      <w:pPr>
        <w:tabs>
          <w:tab w:val="left" w:pos="9240"/>
        </w:tabs>
      </w:pPr>
      <w:r>
        <w:tab/>
      </w:r>
    </w:p>
    <w:p w:rsidR="00990A3D" w:rsidRDefault="00C51374" w:rsidP="00C51374">
      <w:pPr>
        <w:tabs>
          <w:tab w:val="left" w:pos="9240"/>
        </w:tabs>
        <w:rPr>
          <w:rFonts w:ascii="GOST Common" w:hAnsi="GOST Common"/>
          <w:i/>
        </w:rPr>
      </w:pPr>
      <w:r w:rsidRPr="00C51374">
        <w:rPr>
          <w:rFonts w:ascii="GOST Common" w:hAnsi="GOST Common"/>
          <w:i/>
        </w:rPr>
        <w:t>Внимание! Такие данные как цвет, тип защитного покрытия, способ сборки конструкции и другие данные, обсуждаются непосредственно с мене</w:t>
      </w:r>
      <w:r>
        <w:rPr>
          <w:rFonts w:ascii="GOST Common" w:hAnsi="GOST Common"/>
          <w:i/>
        </w:rPr>
        <w:t>джером и отражаются в иных доку</w:t>
      </w:r>
      <w:r w:rsidRPr="00C51374">
        <w:rPr>
          <w:rFonts w:ascii="GOST Common" w:hAnsi="GOST Common"/>
          <w:i/>
        </w:rPr>
        <w:t>мента</w:t>
      </w:r>
      <w:r>
        <w:rPr>
          <w:rFonts w:ascii="GOST Common" w:hAnsi="GOST Common"/>
          <w:i/>
        </w:rPr>
        <w:t>х</w:t>
      </w:r>
      <w:r w:rsidRPr="00C51374">
        <w:rPr>
          <w:rFonts w:ascii="GOST Common" w:hAnsi="GOST Common"/>
          <w:i/>
        </w:rPr>
        <w:t>.</w:t>
      </w:r>
    </w:p>
    <w:p w:rsidR="00C51374" w:rsidRDefault="00C51374" w:rsidP="00C51374">
      <w:pPr>
        <w:tabs>
          <w:tab w:val="left" w:pos="9240"/>
        </w:tabs>
        <w:rPr>
          <w:rFonts w:ascii="GOST Common" w:hAnsi="GOST Common"/>
          <w:i/>
        </w:rPr>
      </w:pPr>
    </w:p>
    <w:p w:rsidR="00C51374" w:rsidRDefault="00C51374" w:rsidP="00C51374">
      <w:pPr>
        <w:tabs>
          <w:tab w:val="left" w:pos="9240"/>
        </w:tabs>
        <w:rPr>
          <w:rFonts w:ascii="GOST Common" w:hAnsi="GOST Common"/>
          <w:i/>
        </w:rPr>
      </w:pPr>
      <w:r>
        <w:rPr>
          <w:rFonts w:ascii="GOST Common" w:hAnsi="GOST Common"/>
          <w:i/>
        </w:rPr>
        <w:t>Ответственный за заполнение данных: ______________ /</w:t>
      </w:r>
      <w:r w:rsidR="00927CBA">
        <w:rPr>
          <w:rFonts w:ascii="GOST Common" w:hAnsi="GOST Common"/>
          <w:i/>
        </w:rPr>
        <w:t>_____________/ (ф.и.о.)</w:t>
      </w:r>
      <w:bookmarkStart w:id="0" w:name="_GoBack"/>
      <w:bookmarkEnd w:id="0"/>
    </w:p>
    <w:p w:rsidR="00C51374" w:rsidRPr="00C51374" w:rsidRDefault="00C51374" w:rsidP="00C51374">
      <w:pPr>
        <w:tabs>
          <w:tab w:val="left" w:pos="4350"/>
        </w:tabs>
        <w:rPr>
          <w:rFonts w:ascii="GOST Common" w:hAnsi="GOST Common"/>
          <w:i/>
        </w:rPr>
      </w:pPr>
      <w:r>
        <w:rPr>
          <w:rFonts w:ascii="GOST Common" w:hAnsi="GOST Common"/>
        </w:rPr>
        <w:tab/>
      </w:r>
      <w:r w:rsidRPr="00C51374">
        <w:rPr>
          <w:rFonts w:ascii="GOST Common" w:hAnsi="GOST Common"/>
          <w:sz w:val="20"/>
        </w:rPr>
        <w:t xml:space="preserve"> </w:t>
      </w:r>
      <w:r w:rsidRPr="00C51374">
        <w:rPr>
          <w:rFonts w:ascii="GOST Common" w:hAnsi="GOST Common"/>
          <w:i/>
          <w:sz w:val="20"/>
        </w:rPr>
        <w:t>(подпись)</w:t>
      </w:r>
    </w:p>
    <w:sectPr w:rsidR="00C51374" w:rsidRPr="00C51374" w:rsidSect="00A54947">
      <w:pgSz w:w="16838" w:h="11906" w:orient="landscape"/>
      <w:pgMar w:top="426" w:right="426" w:bottom="28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OST Common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88A"/>
    <w:rsid w:val="0026550D"/>
    <w:rsid w:val="00927CBA"/>
    <w:rsid w:val="00990A3D"/>
    <w:rsid w:val="00A54947"/>
    <w:rsid w:val="00B5488A"/>
    <w:rsid w:val="00C5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180DF"/>
  <w15:chartTrackingRefBased/>
  <w15:docId w15:val="{CFF66B7F-4B4B-4B34-8F16-C7F36454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4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</dc:creator>
  <cp:keywords/>
  <dc:description/>
  <cp:lastModifiedBy>Sergei</cp:lastModifiedBy>
  <cp:revision>4</cp:revision>
  <dcterms:created xsi:type="dcterms:W3CDTF">2023-10-04T12:17:00Z</dcterms:created>
  <dcterms:modified xsi:type="dcterms:W3CDTF">2023-10-04T12:18:00Z</dcterms:modified>
</cp:coreProperties>
</file>